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413" w:rsidRPr="003C6413" w:rsidRDefault="003C6413" w:rsidP="002B637E">
      <w:pPr>
        <w:pStyle w:val="a7"/>
        <w:ind w:left="567"/>
        <w:jc w:val="center"/>
        <w:rPr>
          <w:b/>
          <w:sz w:val="28"/>
          <w:szCs w:val="28"/>
        </w:rPr>
      </w:pPr>
      <w:r w:rsidRPr="003C6413">
        <w:rPr>
          <w:b/>
          <w:sz w:val="28"/>
          <w:szCs w:val="28"/>
        </w:rPr>
        <w:t xml:space="preserve">Экономическая </w:t>
      </w:r>
      <w:r w:rsidRPr="003C6413">
        <w:rPr>
          <w:b/>
          <w:sz w:val="28"/>
          <w:szCs w:val="28"/>
        </w:rPr>
        <w:t xml:space="preserve">и социальная </w:t>
      </w:r>
      <w:r w:rsidRPr="003C6413">
        <w:rPr>
          <w:b/>
          <w:sz w:val="28"/>
          <w:szCs w:val="28"/>
        </w:rPr>
        <w:t>деятельность государства</w:t>
      </w:r>
    </w:p>
    <w:p w:rsidR="003C6413" w:rsidRPr="003C6413" w:rsidRDefault="003C6413" w:rsidP="002B637E">
      <w:pPr>
        <w:pStyle w:val="a7"/>
        <w:ind w:firstLine="567"/>
        <w:jc w:val="both"/>
        <w:rPr>
          <w:sz w:val="28"/>
          <w:szCs w:val="28"/>
        </w:rPr>
      </w:pPr>
    </w:p>
    <w:p w:rsidR="00373DE9" w:rsidRPr="00373DE9" w:rsidRDefault="00373DE9" w:rsidP="002B637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</w:pPr>
      <w:r w:rsidRPr="003C6413">
        <w:rPr>
          <w:rFonts w:ascii="Times New Roman" w:eastAsia="Times New Roman" w:hAnsi="Times New Roman" w:cs="Times New Roman"/>
          <w:b/>
          <w:bCs/>
          <w:i/>
          <w:iCs/>
          <w:color w:val="1D1D1B"/>
          <w:sz w:val="30"/>
          <w:szCs w:val="30"/>
          <w:lang w:eastAsia="ru-RU"/>
        </w:rPr>
        <w:t>Экономическая политика государства</w:t>
      </w:r>
      <w:r w:rsidRPr="00373DE9">
        <w:rPr>
          <w:rFonts w:ascii="Times New Roman" w:eastAsia="Times New Roman" w:hAnsi="Times New Roman" w:cs="Times New Roman"/>
          <w:b/>
          <w:bCs/>
          <w:color w:val="1D1D1B"/>
          <w:sz w:val="30"/>
          <w:szCs w:val="30"/>
          <w:lang w:eastAsia="ru-RU"/>
        </w:rPr>
        <w:t> –</w:t>
      </w:r>
      <w:r w:rsidRPr="00373DE9"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  <w:t xml:space="preserve"> процесс реализации его экономических функций, которые представляют собой совокупность предпринимаемых государством мер воздействия на </w:t>
      </w:r>
      <w:proofErr w:type="gramStart"/>
      <w:r w:rsidRPr="00373DE9"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  <w:t>экономические процессы</w:t>
      </w:r>
      <w:proofErr w:type="gramEnd"/>
      <w:r w:rsidRPr="00373DE9"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  <w:t xml:space="preserve"> для реализации общественно значимых целей.</w:t>
      </w:r>
    </w:p>
    <w:p w:rsidR="00373DE9" w:rsidRPr="00373DE9" w:rsidRDefault="00373DE9" w:rsidP="002B637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</w:pPr>
      <w:r w:rsidRPr="00373DE9"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  <w:t>К целям экономической политики относятся:</w:t>
      </w:r>
    </w:p>
    <w:p w:rsidR="00373DE9" w:rsidRPr="00373DE9" w:rsidRDefault="00373DE9" w:rsidP="002B637E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</w:pPr>
      <w:r w:rsidRPr="00373DE9"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  <w:t>повышение качества жизни граждан;</w:t>
      </w:r>
    </w:p>
    <w:p w:rsidR="00373DE9" w:rsidRPr="00373DE9" w:rsidRDefault="00373DE9" w:rsidP="002B637E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</w:pPr>
      <w:r w:rsidRPr="00373DE9"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  <w:t>обеспечение стабильных темпов качественного экономического роста;</w:t>
      </w:r>
    </w:p>
    <w:p w:rsidR="00373DE9" w:rsidRPr="00373DE9" w:rsidRDefault="00373DE9" w:rsidP="002B637E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</w:pPr>
      <w:r w:rsidRPr="00373DE9"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  <w:t>усиление конкурентных позиций, в том числе обеспечение глобальной конкурентоспособности государства;</w:t>
      </w:r>
    </w:p>
    <w:p w:rsidR="00373DE9" w:rsidRPr="00373DE9" w:rsidRDefault="00373DE9" w:rsidP="002B637E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</w:pPr>
      <w:r w:rsidRPr="00373DE9"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  <w:t>развитие человеческого капитала;</w:t>
      </w:r>
    </w:p>
    <w:p w:rsidR="00373DE9" w:rsidRPr="00373DE9" w:rsidRDefault="00373DE9" w:rsidP="002B637E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</w:pPr>
      <w:r w:rsidRPr="00373DE9"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  <w:t>улучшение экологической ситуации в стране.</w:t>
      </w:r>
    </w:p>
    <w:p w:rsidR="00373DE9" w:rsidRPr="00373DE9" w:rsidRDefault="00373DE9" w:rsidP="002B637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</w:pPr>
      <w:r w:rsidRPr="00373DE9"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  <w:t>В условиях рынка государство реализует пять основных функций.</w:t>
      </w:r>
    </w:p>
    <w:p w:rsidR="00373DE9" w:rsidRPr="00373DE9" w:rsidRDefault="00373DE9" w:rsidP="002B637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</w:pPr>
      <w:r w:rsidRPr="00373DE9">
        <w:rPr>
          <w:rFonts w:ascii="Times New Roman" w:eastAsia="Times New Roman" w:hAnsi="Times New Roman" w:cs="Times New Roman"/>
          <w:b/>
          <w:bCs/>
          <w:color w:val="1D1D1B"/>
          <w:sz w:val="30"/>
          <w:szCs w:val="30"/>
          <w:lang w:eastAsia="ru-RU"/>
        </w:rPr>
        <w:t>Функция законодательного регулирования.</w:t>
      </w:r>
      <w:r w:rsidRPr="003C6413">
        <w:rPr>
          <w:rFonts w:ascii="Times New Roman" w:eastAsia="Times New Roman" w:hAnsi="Times New Roman" w:cs="Times New Roman"/>
          <w:i/>
          <w:iCs/>
          <w:color w:val="1D1D1B"/>
          <w:sz w:val="30"/>
          <w:szCs w:val="30"/>
          <w:lang w:eastAsia="ru-RU"/>
        </w:rPr>
        <w:t> </w:t>
      </w:r>
      <w:r w:rsidRPr="00373DE9"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  <w:t xml:space="preserve">Законодательные органы государственной власти принимают законы, основная задача которых – регулировать отдельные сферы экономики. Для успешного функционирования экономической системы необходимо правовое регулирование коммерческой деятельности, корректная антимонопольная законодательная база, судебная защита имущественных интересов граждан и коммерческих фирм, </w:t>
      </w:r>
      <w:proofErr w:type="gramStart"/>
      <w:r w:rsidRPr="00373DE9"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  <w:t>контроль за</w:t>
      </w:r>
      <w:proofErr w:type="gramEnd"/>
      <w:r w:rsidRPr="00373DE9"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  <w:t xml:space="preserve"> рациональным использованием природных ресурсов и охрана окружающей среды.</w:t>
      </w:r>
    </w:p>
    <w:p w:rsidR="00373DE9" w:rsidRPr="00373DE9" w:rsidRDefault="00373DE9" w:rsidP="002B637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</w:pPr>
      <w:r w:rsidRPr="00373DE9">
        <w:rPr>
          <w:rFonts w:ascii="Times New Roman" w:eastAsia="Times New Roman" w:hAnsi="Times New Roman" w:cs="Times New Roman"/>
          <w:b/>
          <w:bCs/>
          <w:color w:val="1D1D1B"/>
          <w:sz w:val="30"/>
          <w:szCs w:val="30"/>
          <w:lang w:eastAsia="ru-RU"/>
        </w:rPr>
        <w:t>Функция предоставления общественных благ. </w:t>
      </w:r>
      <w:r w:rsidRPr="00373DE9"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  <w:t>То есть таких товаров и услуг, которые не могут быть даны отдельным лицам без предоставления их другим. Такие блага доступны для всех людей, и за пользование ими не взимается плата. На таких условиях и в таком объеме производством подобных услуг, кроме государства, практически никто не занимается. Мы говорим о содержании вооруженных сил, органов управления, части услуг здравоохранения, образования, культуры, государственных СМИ и еще целого ряда общественных благ.</w:t>
      </w:r>
    </w:p>
    <w:p w:rsidR="00373DE9" w:rsidRPr="00373DE9" w:rsidRDefault="00373DE9" w:rsidP="002B637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</w:pPr>
      <w:r w:rsidRPr="003C6413">
        <w:rPr>
          <w:rFonts w:ascii="Times New Roman" w:eastAsia="Times New Roman" w:hAnsi="Times New Roman" w:cs="Times New Roman"/>
          <w:b/>
          <w:bCs/>
          <w:i/>
          <w:iCs/>
          <w:color w:val="1D1D1B"/>
          <w:sz w:val="30"/>
          <w:szCs w:val="30"/>
          <w:lang w:eastAsia="ru-RU"/>
        </w:rPr>
        <w:t>Общественные блага</w:t>
      </w:r>
      <w:r w:rsidRPr="00373DE9"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  <w:t> </w:t>
      </w:r>
      <w:r w:rsidRPr="003C6413">
        <w:rPr>
          <w:rFonts w:ascii="Times New Roman" w:eastAsia="Times New Roman" w:hAnsi="Times New Roman" w:cs="Times New Roman"/>
          <w:i/>
          <w:iCs/>
          <w:color w:val="1D1D1B"/>
          <w:sz w:val="30"/>
          <w:szCs w:val="30"/>
          <w:lang w:eastAsia="ru-RU"/>
        </w:rPr>
        <w:t>– </w:t>
      </w:r>
      <w:r w:rsidRPr="00373DE9"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  <w:t>это товары и услуги, предоставляемые государством на равных началах и отличающиеся тем, что находятся в свободном потреблении всеми членами общества и не могут быть использованы индивидуально.</w:t>
      </w:r>
    </w:p>
    <w:p w:rsidR="00373DE9" w:rsidRPr="00373DE9" w:rsidRDefault="00373DE9" w:rsidP="002B637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</w:pPr>
      <w:r w:rsidRPr="00373DE9">
        <w:rPr>
          <w:rFonts w:ascii="Times New Roman" w:eastAsia="Times New Roman" w:hAnsi="Times New Roman" w:cs="Times New Roman"/>
          <w:b/>
          <w:bCs/>
          <w:color w:val="1D1D1B"/>
          <w:sz w:val="30"/>
          <w:szCs w:val="30"/>
          <w:lang w:eastAsia="ru-RU"/>
        </w:rPr>
        <w:t>Функция социальной политики</w:t>
      </w:r>
      <w:r w:rsidRPr="00373DE9"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  <w:t xml:space="preserve">. Её выполнение позволяет обеспечивать нормальные условия жизни для всех членов общества вне зависимости от их непосредственного участия в производстве материальных благ, а также от возраста, пола, национальности, здоровья. Установление минимального уровня оплаты труда, пенсий, </w:t>
      </w:r>
      <w:r w:rsidRPr="00373DE9"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  <w:lastRenderedPageBreak/>
        <w:t>стипендий, пособий для людей с ограниченными возможностями, детям, одиноким матерям, тем, кто не имеет работы; выделение необходимых средств на здравоохранение, культуру, просвещение, транспорт, связь и многие другие аспекты социальной защиты – все то, что позволяет людям не просто существовать, а вести активную достойную жизнь.</w:t>
      </w:r>
    </w:p>
    <w:p w:rsidR="00373DE9" w:rsidRPr="00373DE9" w:rsidRDefault="00373DE9" w:rsidP="002B637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</w:pPr>
      <w:r w:rsidRPr="00373DE9">
        <w:rPr>
          <w:rFonts w:ascii="Times New Roman" w:eastAsia="Times New Roman" w:hAnsi="Times New Roman" w:cs="Times New Roman"/>
          <w:b/>
          <w:bCs/>
          <w:color w:val="1D1D1B"/>
          <w:sz w:val="30"/>
          <w:szCs w:val="30"/>
          <w:lang w:eastAsia="ru-RU"/>
        </w:rPr>
        <w:t>Функция обеспечения экономического роста</w:t>
      </w:r>
      <w:r w:rsidRPr="00373DE9"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  <w:t>. Важнейшей экономической функцией государства является поддержка и развитие отраслей народного хозяйства – космонавтики, связи, сельского хозяйства, атомной и оборонной промышленности, фундаментальной науки, энергетики и ряда других областей, в которых государство порой выступает и как собственник сре</w:t>
      </w:r>
      <w:proofErr w:type="gramStart"/>
      <w:r w:rsidRPr="00373DE9"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  <w:t>дств пр</w:t>
      </w:r>
      <w:proofErr w:type="gramEnd"/>
      <w:r w:rsidRPr="00373DE9"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  <w:t>оизводства.</w:t>
      </w:r>
    </w:p>
    <w:p w:rsidR="00373DE9" w:rsidRPr="00373DE9" w:rsidRDefault="00373DE9" w:rsidP="002B637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</w:pPr>
      <w:r w:rsidRPr="00373DE9">
        <w:rPr>
          <w:rFonts w:ascii="Times New Roman" w:eastAsia="Times New Roman" w:hAnsi="Times New Roman" w:cs="Times New Roman"/>
          <w:b/>
          <w:bCs/>
          <w:color w:val="1D1D1B"/>
          <w:sz w:val="30"/>
          <w:szCs w:val="30"/>
          <w:lang w:eastAsia="ru-RU"/>
        </w:rPr>
        <w:t>Функция стабилизации экономики. </w:t>
      </w:r>
      <w:r w:rsidRPr="00373DE9"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  <w:t>Государство должно активно контролировать хозяйственную деятельность, не допуская резкого, «</w:t>
      </w:r>
      <w:proofErr w:type="spellStart"/>
      <w:r w:rsidRPr="00373DE9"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  <w:t>бумообразного</w:t>
      </w:r>
      <w:proofErr w:type="spellEnd"/>
      <w:r w:rsidRPr="00373DE9"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  <w:t>» подъема, высоких инфляций, баланс экспорта и импорта; обеспечивать высокую занятость населения.</w:t>
      </w:r>
    </w:p>
    <w:p w:rsidR="00373DE9" w:rsidRPr="00373DE9" w:rsidRDefault="00373DE9" w:rsidP="002B637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</w:pPr>
      <w:r w:rsidRPr="00373DE9"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  <w:t>Все названные экономические цели государства не в полной мере однозначны и могут содержать определенные противоречия.</w:t>
      </w:r>
    </w:p>
    <w:p w:rsidR="00373DE9" w:rsidRPr="00373DE9" w:rsidRDefault="00373DE9" w:rsidP="002B637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</w:pPr>
      <w:r w:rsidRPr="00373DE9"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  <w:t>Само понятие «справедливое распределение доходов» неоднозначно. Например,</w:t>
      </w:r>
      <w:r w:rsidR="003C6413"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  <w:t xml:space="preserve"> предприниматели считают, что 10</w:t>
      </w:r>
      <w:r w:rsidRPr="00373DE9"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  <w:t>% налога на их личные доходы – это справедливое решение. Другие граждане полагают, что для людей с высокими доходами больше подходит прогрессивное налогообложение, при котором налоговые ставки возрастают (ступенчатым образом) по мере роста облагаемого дохода налогоплательщика.</w:t>
      </w:r>
    </w:p>
    <w:p w:rsidR="00373DE9" w:rsidRPr="00373DE9" w:rsidRDefault="00373DE9" w:rsidP="002B637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</w:pPr>
      <w:r w:rsidRPr="00373DE9"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  <w:t xml:space="preserve">Еще один сложный аспект данного вопроса: нужно ли платить пенсии по старости тем лицам, которые по разным причинам никогда не работали? Одна часть граждан считает, что, следуя принципу гуманизма, необходимо платить небольшую пенсию. Другая </w:t>
      </w:r>
      <w:proofErr w:type="gramStart"/>
      <w:r w:rsidRPr="00373DE9"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  <w:t>часть граждан занимает более категоричную позицию и считает, что</w:t>
      </w:r>
      <w:proofErr w:type="gramEnd"/>
      <w:r w:rsidRPr="00373DE9"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  <w:t xml:space="preserve"> этого делать не нужно, поскольку деньги придется брать из общего пенсионного фонда, куда делали вклад другие люди. В этом случае распределение становится несправедливым и произвольным.</w:t>
      </w:r>
    </w:p>
    <w:p w:rsidR="00373DE9" w:rsidRPr="00373DE9" w:rsidRDefault="00373DE9" w:rsidP="002B637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</w:pPr>
      <w:r w:rsidRPr="00373DE9"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  <w:t>Еще одно противоречие связано с тем, что сами экономические цели вступают в противоречие друг с другом или являются взаимообусловленными, связанными между собой. Например, для того чтобы решить проблему бедности и низких доходов, нужно достичь полной занятости, что будет означать ликвидацию безработицы.</w:t>
      </w:r>
    </w:p>
    <w:p w:rsidR="002B637E" w:rsidRDefault="002B637E" w:rsidP="002B637E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rStyle w:val="a8"/>
          <w:color w:val="333333"/>
          <w:sz w:val="28"/>
          <w:szCs w:val="28"/>
        </w:rPr>
      </w:pPr>
    </w:p>
    <w:p w:rsidR="002B637E" w:rsidRPr="002B637E" w:rsidRDefault="002B637E" w:rsidP="002B637E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color w:val="333333"/>
          <w:sz w:val="28"/>
          <w:szCs w:val="28"/>
        </w:rPr>
      </w:pPr>
      <w:r w:rsidRPr="002B637E">
        <w:rPr>
          <w:rStyle w:val="a8"/>
          <w:color w:val="333333"/>
          <w:sz w:val="28"/>
          <w:szCs w:val="28"/>
        </w:rPr>
        <w:t>Виды и функции социальной политики</w:t>
      </w:r>
    </w:p>
    <w:p w:rsidR="002B637E" w:rsidRDefault="002B637E" w:rsidP="002B637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i/>
          <w:color w:val="333333"/>
          <w:sz w:val="28"/>
          <w:szCs w:val="28"/>
        </w:rPr>
      </w:pPr>
    </w:p>
    <w:p w:rsidR="003C6413" w:rsidRPr="002B637E" w:rsidRDefault="003C6413" w:rsidP="002B637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8"/>
          <w:szCs w:val="28"/>
        </w:rPr>
      </w:pPr>
      <w:r w:rsidRPr="002B637E">
        <w:rPr>
          <w:b/>
          <w:i/>
          <w:color w:val="333333"/>
          <w:sz w:val="28"/>
          <w:szCs w:val="28"/>
        </w:rPr>
        <w:lastRenderedPageBreak/>
        <w:t>Социальная политика</w:t>
      </w:r>
      <w:r w:rsidRPr="002B637E">
        <w:rPr>
          <w:color w:val="333333"/>
          <w:sz w:val="28"/>
          <w:szCs w:val="28"/>
        </w:rPr>
        <w:t xml:space="preserve"> – вид государственного регулирования, включающий меры по обеспечению условий для повышения благосостояния общества и стабильности отношений между социальными группами.</w:t>
      </w:r>
    </w:p>
    <w:p w:rsidR="003C6413" w:rsidRPr="002B637E" w:rsidRDefault="003C6413" w:rsidP="002B637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8"/>
          <w:szCs w:val="28"/>
        </w:rPr>
      </w:pPr>
      <w:r w:rsidRPr="002B637E">
        <w:rPr>
          <w:color w:val="333333"/>
          <w:sz w:val="28"/>
          <w:szCs w:val="28"/>
        </w:rPr>
        <w:t>В узком смысле, социальная политика состоит в перераспределении доходов различных групп общества. В широком смысле - это меры по созданию равных стартовых возможностей для граждан страны.</w:t>
      </w:r>
    </w:p>
    <w:p w:rsidR="003C6413" w:rsidRPr="002B637E" w:rsidRDefault="003C6413" w:rsidP="002B637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8"/>
          <w:szCs w:val="28"/>
        </w:rPr>
      </w:pPr>
      <w:r w:rsidRPr="002B637E">
        <w:rPr>
          <w:color w:val="333333"/>
          <w:sz w:val="28"/>
          <w:szCs w:val="28"/>
        </w:rPr>
        <w:t>Реализация социальной политики осуществляется в каждой стране исходя из ее экономических </w:t>
      </w:r>
      <w:r w:rsidRPr="002B637E">
        <w:rPr>
          <w:i/>
          <w:iCs/>
          <w:color w:val="333333"/>
          <w:sz w:val="28"/>
          <w:szCs w:val="28"/>
        </w:rPr>
        <w:t>возможностей. </w:t>
      </w:r>
      <w:r w:rsidRPr="002B637E">
        <w:rPr>
          <w:color w:val="333333"/>
          <w:sz w:val="28"/>
          <w:szCs w:val="28"/>
        </w:rPr>
        <w:t>Различия по странам определяются в основном уровнем показателя ВВП на душу населения, размером государственного бюджета.</w:t>
      </w:r>
    </w:p>
    <w:p w:rsidR="003C6413" w:rsidRPr="002B637E" w:rsidRDefault="003C6413" w:rsidP="002B637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8"/>
          <w:szCs w:val="28"/>
        </w:rPr>
      </w:pPr>
      <w:r w:rsidRPr="002B637E">
        <w:rPr>
          <w:color w:val="333333"/>
          <w:sz w:val="28"/>
          <w:szCs w:val="28"/>
        </w:rPr>
        <w:t>Разные виды экономической политики требуют различных финансовых вложений.</w:t>
      </w:r>
    </w:p>
    <w:p w:rsidR="003C6413" w:rsidRPr="002B637E" w:rsidRDefault="003C6413" w:rsidP="002B637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8"/>
          <w:szCs w:val="28"/>
        </w:rPr>
      </w:pPr>
      <w:r w:rsidRPr="002B637E">
        <w:rPr>
          <w:color w:val="333333"/>
          <w:sz w:val="28"/>
          <w:szCs w:val="28"/>
        </w:rPr>
        <w:t>Выделим наиболее важные </w:t>
      </w:r>
      <w:r w:rsidRPr="002B637E">
        <w:rPr>
          <w:b/>
          <w:i/>
          <w:iCs/>
          <w:color w:val="333333"/>
          <w:sz w:val="28"/>
          <w:szCs w:val="28"/>
        </w:rPr>
        <w:t>виды социальной политики</w:t>
      </w:r>
      <w:r w:rsidRPr="002B637E">
        <w:rPr>
          <w:color w:val="333333"/>
          <w:sz w:val="28"/>
          <w:szCs w:val="28"/>
        </w:rPr>
        <w:t>:</w:t>
      </w:r>
    </w:p>
    <w:p w:rsidR="003C6413" w:rsidRPr="002B637E" w:rsidRDefault="002B637E" w:rsidP="002B637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3C6413" w:rsidRPr="002B637E">
        <w:rPr>
          <w:b/>
          <w:i/>
          <w:color w:val="333333"/>
          <w:sz w:val="28"/>
          <w:szCs w:val="28"/>
          <w:u w:val="single"/>
        </w:rPr>
        <w:t>Регулирование доходов</w:t>
      </w:r>
      <w:r w:rsidR="003C6413" w:rsidRPr="002B637E">
        <w:rPr>
          <w:color w:val="333333"/>
          <w:sz w:val="28"/>
          <w:szCs w:val="28"/>
        </w:rPr>
        <w:t>, создание условий для трудовой активности и занятости (рассчитано на экономически активное население);</w:t>
      </w:r>
    </w:p>
    <w:p w:rsidR="003C6413" w:rsidRPr="002B637E" w:rsidRDefault="002B637E" w:rsidP="002B637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3C6413" w:rsidRPr="002B637E">
        <w:rPr>
          <w:b/>
          <w:i/>
          <w:color w:val="333333"/>
          <w:sz w:val="28"/>
          <w:szCs w:val="28"/>
          <w:u w:val="single"/>
        </w:rPr>
        <w:t>Развитие социальной инфраструктуры</w:t>
      </w:r>
      <w:r w:rsidR="003C6413" w:rsidRPr="002B637E">
        <w:rPr>
          <w:color w:val="333333"/>
          <w:sz w:val="28"/>
          <w:szCs w:val="28"/>
        </w:rPr>
        <w:t xml:space="preserve"> в сферах образования, здравоохранения, жилищно-коммунальной, спорта и культуры (для всех граждан страны);</w:t>
      </w:r>
    </w:p>
    <w:p w:rsidR="003C6413" w:rsidRPr="002B637E" w:rsidRDefault="002B637E" w:rsidP="002B637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8"/>
          <w:szCs w:val="28"/>
        </w:rPr>
      </w:pPr>
      <w:r>
        <w:rPr>
          <w:b/>
          <w:i/>
          <w:color w:val="333333"/>
          <w:sz w:val="28"/>
          <w:szCs w:val="28"/>
          <w:u w:val="single"/>
        </w:rPr>
        <w:t>-</w:t>
      </w:r>
      <w:bookmarkStart w:id="0" w:name="_GoBack"/>
      <w:bookmarkEnd w:id="0"/>
      <w:r w:rsidR="003C6413" w:rsidRPr="002B637E">
        <w:rPr>
          <w:b/>
          <w:i/>
          <w:color w:val="333333"/>
          <w:sz w:val="28"/>
          <w:szCs w:val="28"/>
          <w:u w:val="single"/>
        </w:rPr>
        <w:t>Социальное обеспечение и социальная защита</w:t>
      </w:r>
      <w:r w:rsidR="003C6413" w:rsidRPr="002B637E">
        <w:rPr>
          <w:color w:val="333333"/>
          <w:sz w:val="28"/>
          <w:szCs w:val="28"/>
        </w:rPr>
        <w:t xml:space="preserve"> (в первую очередь, нетрудоспособных и малообеспеченных граждан).</w:t>
      </w:r>
    </w:p>
    <w:p w:rsidR="003C6413" w:rsidRPr="002B637E" w:rsidRDefault="003C6413" w:rsidP="002B637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8"/>
          <w:szCs w:val="28"/>
        </w:rPr>
      </w:pPr>
      <w:r w:rsidRPr="002B637E">
        <w:rPr>
          <w:color w:val="333333"/>
          <w:sz w:val="28"/>
          <w:szCs w:val="28"/>
        </w:rPr>
        <w:t>С точки зрения сохранения рыночных стимулов развития, именно первый вид социальной политики является наиболее важным. Он включает:</w:t>
      </w:r>
    </w:p>
    <w:p w:rsidR="003C6413" w:rsidRPr="002B637E" w:rsidRDefault="003C6413" w:rsidP="002B637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8"/>
          <w:szCs w:val="28"/>
        </w:rPr>
      </w:pPr>
      <w:r w:rsidRPr="002B637E">
        <w:rPr>
          <w:color w:val="333333"/>
          <w:sz w:val="28"/>
          <w:szCs w:val="28"/>
        </w:rPr>
        <w:t>- законодательное определение, гарантии условий труда и механизмы развития рынка труда, в том числе социальное партнерство, поддержка малого бизнеса.</w:t>
      </w:r>
    </w:p>
    <w:p w:rsidR="003C6413" w:rsidRPr="002B637E" w:rsidRDefault="003C6413" w:rsidP="002B637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8"/>
          <w:szCs w:val="28"/>
        </w:rPr>
      </w:pPr>
      <w:r w:rsidRPr="002B637E">
        <w:rPr>
          <w:i/>
          <w:iCs/>
          <w:color w:val="333333"/>
          <w:sz w:val="28"/>
          <w:szCs w:val="28"/>
        </w:rPr>
        <w:t>Социальное партнерство</w:t>
      </w:r>
      <w:r w:rsidRPr="002B637E">
        <w:rPr>
          <w:color w:val="333333"/>
          <w:sz w:val="28"/>
          <w:szCs w:val="28"/>
        </w:rPr>
        <w:t> - система взаимоотношений между властью, профсоюзами, работодателями для согласования интересов, смягчения конфликтов.</w:t>
      </w:r>
    </w:p>
    <w:p w:rsidR="003C6413" w:rsidRPr="002B637E" w:rsidRDefault="003C6413" w:rsidP="002B637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8"/>
          <w:szCs w:val="28"/>
        </w:rPr>
      </w:pPr>
      <w:r w:rsidRPr="002B637E">
        <w:rPr>
          <w:color w:val="333333"/>
          <w:sz w:val="28"/>
          <w:szCs w:val="28"/>
        </w:rPr>
        <w:t xml:space="preserve">- </w:t>
      </w:r>
      <w:proofErr w:type="gramStart"/>
      <w:r w:rsidRPr="002B637E">
        <w:rPr>
          <w:color w:val="333333"/>
          <w:sz w:val="28"/>
          <w:szCs w:val="28"/>
        </w:rPr>
        <w:t>п</w:t>
      </w:r>
      <w:proofErr w:type="gramEnd"/>
      <w:r w:rsidRPr="002B637E">
        <w:rPr>
          <w:color w:val="333333"/>
          <w:sz w:val="28"/>
          <w:szCs w:val="28"/>
        </w:rPr>
        <w:t>оддержание уровня и эффективной структуры занятости (организация переквалификации, льготы на создание рабочих мест), программы уменьшения безработицы;</w:t>
      </w:r>
    </w:p>
    <w:p w:rsidR="003C6413" w:rsidRPr="002B637E" w:rsidRDefault="003C6413" w:rsidP="002B637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8"/>
          <w:szCs w:val="28"/>
        </w:rPr>
      </w:pPr>
      <w:r w:rsidRPr="002B637E">
        <w:rPr>
          <w:color w:val="333333"/>
          <w:sz w:val="28"/>
          <w:szCs w:val="28"/>
        </w:rPr>
        <w:t xml:space="preserve">- создание центров занятости, оказывающих бесплатные консультационные, </w:t>
      </w:r>
      <w:proofErr w:type="spellStart"/>
      <w:r w:rsidRPr="002B637E">
        <w:rPr>
          <w:color w:val="333333"/>
          <w:sz w:val="28"/>
          <w:szCs w:val="28"/>
        </w:rPr>
        <w:t>профориентационные</w:t>
      </w:r>
      <w:proofErr w:type="spellEnd"/>
      <w:r w:rsidRPr="002B637E">
        <w:rPr>
          <w:color w:val="333333"/>
          <w:sz w:val="28"/>
          <w:szCs w:val="28"/>
        </w:rPr>
        <w:t xml:space="preserve"> услуги и помощь безработным гражданам;</w:t>
      </w:r>
    </w:p>
    <w:p w:rsidR="003C6413" w:rsidRPr="002B637E" w:rsidRDefault="003C6413" w:rsidP="002B637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8"/>
          <w:szCs w:val="28"/>
        </w:rPr>
      </w:pPr>
      <w:r w:rsidRPr="002B637E">
        <w:rPr>
          <w:color w:val="333333"/>
          <w:sz w:val="28"/>
          <w:szCs w:val="28"/>
        </w:rPr>
        <w:t>- установление и гарантирование </w:t>
      </w:r>
      <w:r w:rsidRPr="002B637E">
        <w:rPr>
          <w:i/>
          <w:iCs/>
          <w:color w:val="333333"/>
          <w:sz w:val="28"/>
          <w:szCs w:val="28"/>
        </w:rPr>
        <w:t xml:space="preserve">минимального размера </w:t>
      </w:r>
      <w:r w:rsidR="002B637E" w:rsidRPr="002B637E">
        <w:rPr>
          <w:i/>
          <w:iCs/>
          <w:color w:val="333333"/>
          <w:sz w:val="28"/>
          <w:szCs w:val="28"/>
        </w:rPr>
        <w:t>заработной платы</w:t>
      </w:r>
      <w:r w:rsidRPr="002B637E">
        <w:rPr>
          <w:i/>
          <w:iCs/>
          <w:color w:val="333333"/>
          <w:sz w:val="28"/>
          <w:szCs w:val="28"/>
        </w:rPr>
        <w:t xml:space="preserve"> (М</w:t>
      </w:r>
      <w:r w:rsidR="002B637E" w:rsidRPr="002B637E">
        <w:rPr>
          <w:i/>
          <w:iCs/>
          <w:color w:val="333333"/>
          <w:sz w:val="28"/>
          <w:szCs w:val="28"/>
        </w:rPr>
        <w:t>ЗП</w:t>
      </w:r>
      <w:r w:rsidRPr="002B637E">
        <w:rPr>
          <w:i/>
          <w:iCs/>
          <w:color w:val="333333"/>
          <w:sz w:val="28"/>
          <w:szCs w:val="28"/>
        </w:rPr>
        <w:t>)</w:t>
      </w:r>
      <w:r w:rsidRPr="002B637E">
        <w:rPr>
          <w:b/>
          <w:bCs/>
          <w:color w:val="333333"/>
          <w:sz w:val="28"/>
          <w:szCs w:val="28"/>
        </w:rPr>
        <w:t>,</w:t>
      </w:r>
      <w:r w:rsidRPr="002B637E">
        <w:rPr>
          <w:color w:val="333333"/>
          <w:sz w:val="28"/>
          <w:szCs w:val="28"/>
        </w:rPr>
        <w:t> периодический пересмотр его размера;</w:t>
      </w:r>
    </w:p>
    <w:p w:rsidR="003C6413" w:rsidRPr="002B637E" w:rsidRDefault="003C6413" w:rsidP="002B637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8"/>
          <w:szCs w:val="28"/>
        </w:rPr>
      </w:pPr>
      <w:r w:rsidRPr="002B637E">
        <w:rPr>
          <w:color w:val="333333"/>
          <w:sz w:val="28"/>
          <w:szCs w:val="28"/>
        </w:rPr>
        <w:t>- создание условий для роста доходов (инновации, качественные рабочие места) с целью уменьшения их дифференциации, то есть различий в уровне дохода на душу населения,</w:t>
      </w:r>
    </w:p>
    <w:p w:rsidR="003C6413" w:rsidRPr="002B637E" w:rsidRDefault="003C6413" w:rsidP="002B637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8"/>
          <w:szCs w:val="28"/>
        </w:rPr>
      </w:pPr>
      <w:r w:rsidRPr="002B637E">
        <w:rPr>
          <w:color w:val="333333"/>
          <w:sz w:val="28"/>
          <w:szCs w:val="28"/>
        </w:rPr>
        <w:t>- создание среднего класса (60-80% населения)</w:t>
      </w:r>
    </w:p>
    <w:p w:rsidR="003C6413" w:rsidRPr="002B637E" w:rsidRDefault="003C6413" w:rsidP="002B637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8"/>
          <w:szCs w:val="28"/>
        </w:rPr>
      </w:pPr>
      <w:r w:rsidRPr="002B637E">
        <w:rPr>
          <w:color w:val="333333"/>
          <w:sz w:val="28"/>
          <w:szCs w:val="28"/>
        </w:rPr>
        <w:t>Второй вид социальной политики направлен на создание и развитие социальной инфраструктуры.</w:t>
      </w:r>
    </w:p>
    <w:p w:rsidR="003C6413" w:rsidRPr="002B637E" w:rsidRDefault="003C6413" w:rsidP="002B637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8"/>
          <w:szCs w:val="28"/>
        </w:rPr>
      </w:pPr>
      <w:r w:rsidRPr="002B637E">
        <w:rPr>
          <w:color w:val="333333"/>
          <w:sz w:val="28"/>
          <w:szCs w:val="28"/>
        </w:rPr>
        <w:t>Социальная инфраструктура представляет собой совокупность отраслей, обслуживающих человека, способствующих воспроизводству всех сторон его жизни.</w:t>
      </w:r>
    </w:p>
    <w:p w:rsidR="003C6413" w:rsidRPr="002B637E" w:rsidRDefault="003C6413" w:rsidP="002B637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8"/>
          <w:szCs w:val="28"/>
        </w:rPr>
      </w:pPr>
      <w:r w:rsidRPr="002B637E">
        <w:rPr>
          <w:color w:val="333333"/>
          <w:sz w:val="28"/>
          <w:szCs w:val="28"/>
        </w:rPr>
        <w:lastRenderedPageBreak/>
        <w:t>Развитие социальной инфраструктуры в сферах образования, здравоохранения, жилищно-коммунальной, спорта и культуры направлено в первую очередь на развитие человеческого капитала </w:t>
      </w:r>
      <w:r w:rsidRPr="002B637E">
        <w:rPr>
          <w:i/>
          <w:iCs/>
          <w:color w:val="333333"/>
          <w:sz w:val="28"/>
          <w:szCs w:val="28"/>
        </w:rPr>
        <w:t>всех граждан </w:t>
      </w:r>
      <w:r w:rsidRPr="002B637E">
        <w:rPr>
          <w:color w:val="333333"/>
          <w:sz w:val="28"/>
          <w:szCs w:val="28"/>
        </w:rPr>
        <w:t>страны.</w:t>
      </w:r>
    </w:p>
    <w:p w:rsidR="003C6413" w:rsidRPr="002B637E" w:rsidRDefault="003C6413" w:rsidP="002B637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8"/>
          <w:szCs w:val="28"/>
        </w:rPr>
      </w:pPr>
      <w:r w:rsidRPr="002B637E">
        <w:rPr>
          <w:i/>
          <w:iCs/>
          <w:color w:val="333333"/>
          <w:sz w:val="28"/>
          <w:szCs w:val="28"/>
        </w:rPr>
        <w:t>Человеческий капитал</w:t>
      </w:r>
      <w:r w:rsidRPr="002B637E">
        <w:rPr>
          <w:color w:val="333333"/>
          <w:sz w:val="28"/>
          <w:szCs w:val="28"/>
        </w:rPr>
        <w:t> представляет собой накопленные человеком в результате обучения и трудовой деятельности знания и навыки, влияющие на уровень его зарплаты, характер трудоустройства и возможность реализации творческих способностей. Необходимо обеспечить заинтересованность людей в развитии своего человеческого капитала, увеличивать долю граждан, активно нацеленных на повышение качества своей жизни и благосостояния, то есть выбирающих активный путь борьбы с бедностью.</w:t>
      </w:r>
    </w:p>
    <w:p w:rsidR="003C6413" w:rsidRPr="002B637E" w:rsidRDefault="003C6413" w:rsidP="002B637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8"/>
          <w:szCs w:val="28"/>
        </w:rPr>
      </w:pPr>
      <w:r w:rsidRPr="002B637E">
        <w:rPr>
          <w:color w:val="333333"/>
          <w:sz w:val="28"/>
          <w:szCs w:val="28"/>
        </w:rPr>
        <w:t>Наиболее затратным видом социальной политики является третье направление - социальное обеспечение и социальная защита. Именно это направление ассоциируется с понятием социальной политики в узком смысле слова. Оно направлено, в первую очередь, на организацию прямой поддержки нетрудоспособных и малообеспеченных граждан за счет механизма перераспределения доходов, на борьбу с бедностью.</w:t>
      </w:r>
    </w:p>
    <w:p w:rsidR="003C6413" w:rsidRPr="002B637E" w:rsidRDefault="003C6413" w:rsidP="002B637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8"/>
          <w:szCs w:val="28"/>
        </w:rPr>
      </w:pPr>
      <w:r w:rsidRPr="002B637E">
        <w:rPr>
          <w:color w:val="333333"/>
          <w:sz w:val="28"/>
          <w:szCs w:val="28"/>
        </w:rPr>
        <w:t>Официальный подход к определению бедности – сопоставление денежных доходов с региональным прожиточным минимумом.</w:t>
      </w:r>
    </w:p>
    <w:p w:rsidR="002B637E" w:rsidRPr="002B637E" w:rsidRDefault="002B637E" w:rsidP="002B637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8"/>
          <w:szCs w:val="28"/>
        </w:rPr>
      </w:pPr>
      <w:r w:rsidRPr="002B637E">
        <w:rPr>
          <w:i/>
          <w:iCs/>
          <w:color w:val="333333"/>
          <w:sz w:val="28"/>
          <w:szCs w:val="28"/>
        </w:rPr>
        <w:t>Социальное обеспечение</w:t>
      </w:r>
      <w:r w:rsidRPr="002B637E">
        <w:rPr>
          <w:b/>
          <w:bCs/>
          <w:color w:val="333333"/>
          <w:sz w:val="28"/>
          <w:szCs w:val="28"/>
        </w:rPr>
        <w:t> - </w:t>
      </w:r>
      <w:r w:rsidRPr="002B637E">
        <w:rPr>
          <w:color w:val="333333"/>
          <w:sz w:val="28"/>
          <w:szCs w:val="28"/>
        </w:rPr>
        <w:t>комплекс социально-экономических мер, включая, пенсионную систему; систему пособий и компенсаций лицам с низкими доходами, выплачиваемых взамен утраченного заработка; систему социального обслуживания определенных групп граждан.</w:t>
      </w:r>
    </w:p>
    <w:p w:rsidR="002B637E" w:rsidRPr="00373DE9" w:rsidRDefault="002B637E" w:rsidP="002B637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</w:pPr>
      <w:r w:rsidRPr="00373DE9"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  <w:t xml:space="preserve">Учитывая все обозначенные обстоятельства, </w:t>
      </w:r>
      <w:proofErr w:type="gramStart"/>
      <w:r w:rsidRPr="00373DE9"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  <w:t>становится</w:t>
      </w:r>
      <w:proofErr w:type="gramEnd"/>
      <w:r w:rsidRPr="00373DE9"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  <w:t xml:space="preserve"> очевидно, что государство либо</w:t>
      </w:r>
      <w:r w:rsidRPr="00373DE9">
        <w:rPr>
          <w:rFonts w:ascii="Times New Roman" w:eastAsia="Times New Roman" w:hAnsi="Times New Roman" w:cs="Times New Roman"/>
          <w:b/>
          <w:bCs/>
          <w:color w:val="1D1D1B"/>
          <w:sz w:val="30"/>
          <w:szCs w:val="30"/>
          <w:lang w:eastAsia="ru-RU"/>
        </w:rPr>
        <w:t> </w:t>
      </w:r>
      <w:r w:rsidRPr="00373DE9">
        <w:rPr>
          <w:rFonts w:ascii="Times New Roman" w:eastAsia="Times New Roman" w:hAnsi="Times New Roman" w:cs="Times New Roman"/>
          <w:color w:val="1D1D1B"/>
          <w:sz w:val="30"/>
          <w:szCs w:val="30"/>
          <w:lang w:eastAsia="ru-RU"/>
        </w:rPr>
        <w:t>«спасает», стабилизирует экономику, если есть в этом необходимость, либо придерживается структурного направления её развития, в рамках которого предпринимаются попытки обеспечить её сбалансированное развитие. Перспектива экономически справедливого общественного устройства, несомненно, содержит в себе огромный преобразовательный потенциал.</w:t>
      </w:r>
    </w:p>
    <w:p w:rsidR="005B46DD" w:rsidRPr="003C6413" w:rsidRDefault="005B46DD" w:rsidP="002B637E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sectPr w:rsidR="005B46DD" w:rsidRPr="003C64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90ADC"/>
    <w:multiLevelType w:val="multilevel"/>
    <w:tmpl w:val="B62A1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FE1D3F"/>
    <w:multiLevelType w:val="multilevel"/>
    <w:tmpl w:val="5FC472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>
    <w:nsid w:val="39257F0C"/>
    <w:multiLevelType w:val="multilevel"/>
    <w:tmpl w:val="8CA06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DE9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37E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3DE9"/>
    <w:rsid w:val="00374635"/>
    <w:rsid w:val="00376791"/>
    <w:rsid w:val="00384890"/>
    <w:rsid w:val="003856F6"/>
    <w:rsid w:val="00395900"/>
    <w:rsid w:val="003A13F6"/>
    <w:rsid w:val="003A7168"/>
    <w:rsid w:val="003C26AE"/>
    <w:rsid w:val="003C6413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73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373DE9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73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3DE9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3C6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Strong"/>
    <w:basedOn w:val="a0"/>
    <w:uiPriority w:val="22"/>
    <w:qFormat/>
    <w:rsid w:val="003C641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73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373DE9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73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3DE9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3C6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Strong"/>
    <w:basedOn w:val="a0"/>
    <w:uiPriority w:val="22"/>
    <w:qFormat/>
    <w:rsid w:val="003C64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1294</Words>
  <Characters>7378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2021-01-29T08:23:00Z</dcterms:created>
  <dcterms:modified xsi:type="dcterms:W3CDTF">2021-01-29T08:49:00Z</dcterms:modified>
</cp:coreProperties>
</file>